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6BF27" w14:textId="6464F23F" w:rsidR="00CE14A6" w:rsidRPr="00DD6730" w:rsidRDefault="00C10519" w:rsidP="00C10519">
      <w:pPr>
        <w:jc w:val="center"/>
        <w:rPr>
          <w:rFonts w:ascii="Times New Roman" w:hAnsi="Times New Roman" w:cs="Times New Roman"/>
          <w:b/>
          <w:bCs/>
          <w:sz w:val="24"/>
          <w:szCs w:val="24"/>
        </w:rPr>
      </w:pPr>
      <w:r w:rsidRPr="00DD6730">
        <w:rPr>
          <w:rFonts w:ascii="Times New Roman" w:hAnsi="Times New Roman" w:cs="Times New Roman"/>
          <w:b/>
          <w:bCs/>
          <w:sz w:val="24"/>
          <w:szCs w:val="24"/>
        </w:rPr>
        <w:t>Sinema ve Yapay Zekanın Ortak Yaşamını Keşfetmek: "The Frost</w:t>
      </w:r>
      <w:r w:rsidR="00C03244" w:rsidRPr="00DD6730">
        <w:rPr>
          <w:rFonts w:ascii="Times New Roman" w:hAnsi="Times New Roman" w:cs="Times New Roman"/>
          <w:b/>
          <w:bCs/>
          <w:sz w:val="24"/>
          <w:szCs w:val="24"/>
        </w:rPr>
        <w:t>: Part One</w:t>
      </w:r>
      <w:r w:rsidRPr="00DD6730">
        <w:rPr>
          <w:rFonts w:ascii="Times New Roman" w:hAnsi="Times New Roman" w:cs="Times New Roman"/>
          <w:b/>
          <w:bCs/>
          <w:sz w:val="24"/>
          <w:szCs w:val="24"/>
        </w:rPr>
        <w:t xml:space="preserve">" Film Analizi </w:t>
      </w:r>
    </w:p>
    <w:p w14:paraId="149A0BA4" w14:textId="686AF8A6" w:rsidR="00C10519" w:rsidRPr="00DD6730" w:rsidRDefault="00C10519" w:rsidP="00C10519">
      <w:pPr>
        <w:jc w:val="center"/>
        <w:rPr>
          <w:rFonts w:ascii="Times New Roman" w:hAnsi="Times New Roman" w:cs="Times New Roman"/>
          <w:b/>
          <w:bCs/>
          <w:sz w:val="24"/>
          <w:szCs w:val="24"/>
        </w:rPr>
      </w:pPr>
      <w:r w:rsidRPr="00DD6730">
        <w:rPr>
          <w:rFonts w:ascii="Times New Roman" w:hAnsi="Times New Roman" w:cs="Times New Roman"/>
          <w:b/>
          <w:bCs/>
          <w:sz w:val="24"/>
          <w:szCs w:val="24"/>
        </w:rPr>
        <w:t>Exploring the Symbiosis of Cinema and Artificial Intelligence</w:t>
      </w:r>
      <w:r w:rsidR="00875F7F" w:rsidRPr="00DD6730">
        <w:rPr>
          <w:rFonts w:ascii="Times New Roman" w:hAnsi="Times New Roman" w:cs="Times New Roman"/>
          <w:b/>
          <w:bCs/>
          <w:sz w:val="24"/>
          <w:szCs w:val="24"/>
        </w:rPr>
        <w:t>: “</w:t>
      </w:r>
      <w:r w:rsidRPr="00DD6730">
        <w:rPr>
          <w:rFonts w:ascii="Times New Roman" w:hAnsi="Times New Roman" w:cs="Times New Roman"/>
          <w:b/>
          <w:bCs/>
          <w:sz w:val="24"/>
          <w:szCs w:val="24"/>
        </w:rPr>
        <w:t>The Frost</w:t>
      </w:r>
      <w:r w:rsidR="00C03244" w:rsidRPr="00DD6730">
        <w:rPr>
          <w:rFonts w:ascii="Times New Roman" w:hAnsi="Times New Roman" w:cs="Times New Roman"/>
          <w:b/>
          <w:bCs/>
          <w:sz w:val="24"/>
          <w:szCs w:val="24"/>
        </w:rPr>
        <w:t>: Part One”</w:t>
      </w:r>
      <w:r w:rsidRPr="00DD6730">
        <w:rPr>
          <w:rFonts w:ascii="Times New Roman" w:hAnsi="Times New Roman" w:cs="Times New Roman"/>
          <w:b/>
          <w:bCs/>
          <w:sz w:val="24"/>
          <w:szCs w:val="24"/>
        </w:rPr>
        <w:t xml:space="preserve"> Movie Analysis  </w:t>
      </w:r>
    </w:p>
    <w:p w14:paraId="014B8FD3" w14:textId="4900B2BB" w:rsidR="00002751" w:rsidRPr="00DD6730" w:rsidRDefault="00F611DB" w:rsidP="0001386E">
      <w:pPr>
        <w:jc w:val="both"/>
        <w:rPr>
          <w:rFonts w:ascii="Times New Roman" w:hAnsi="Times New Roman" w:cs="Times New Roman"/>
          <w:sz w:val="24"/>
          <w:szCs w:val="24"/>
        </w:rPr>
      </w:pPr>
      <w:r w:rsidRPr="00DD6730">
        <w:rPr>
          <w:rFonts w:ascii="Times New Roman" w:hAnsi="Times New Roman" w:cs="Times New Roman"/>
          <w:sz w:val="24"/>
          <w:szCs w:val="24"/>
        </w:rPr>
        <w:t>Sinema ve yapay zeka arasındaki simbiyotik ilişki hızlı bir dönüşüm geçirmektedir. Günümüzde</w:t>
      </w:r>
      <w:r w:rsidR="00DA7CD1" w:rsidRPr="00DD6730">
        <w:rPr>
          <w:rFonts w:ascii="Times New Roman" w:hAnsi="Times New Roman" w:cs="Times New Roman"/>
          <w:sz w:val="24"/>
          <w:szCs w:val="24"/>
        </w:rPr>
        <w:t xml:space="preserve"> </w:t>
      </w:r>
      <w:r w:rsidRPr="00DD6730">
        <w:rPr>
          <w:rFonts w:ascii="Times New Roman" w:hAnsi="Times New Roman" w:cs="Times New Roman"/>
          <w:sz w:val="24"/>
          <w:szCs w:val="24"/>
        </w:rPr>
        <w:t>araç görevi gören bilgisayarlar ile yaratıcı işlev gören bilgisayarların kesiş</w:t>
      </w:r>
      <w:r w:rsidR="00E96AC4" w:rsidRPr="00DD6730">
        <w:rPr>
          <w:rFonts w:ascii="Times New Roman" w:hAnsi="Times New Roman" w:cs="Times New Roman"/>
          <w:sz w:val="24"/>
          <w:szCs w:val="24"/>
        </w:rPr>
        <w:t>im</w:t>
      </w:r>
      <w:r w:rsidRPr="00DD6730">
        <w:rPr>
          <w:rFonts w:ascii="Times New Roman" w:hAnsi="Times New Roman" w:cs="Times New Roman"/>
          <w:sz w:val="24"/>
          <w:szCs w:val="24"/>
        </w:rPr>
        <w:t xml:space="preserve"> noktasında post-sinema olarak tanımlanan yeni bir olgu ortaya çıkmaktadır. Yapay zeka, uzun süredir film prodüksiyonunu özel efektler ve animasyon yoluyla zenginleştirmiş olsa da yaratıcı sürece daha derin entegrasyonu farklı soruları gündeme getirmektedir. Bu bağlamda, çalışma yapay zeka destekli film yapımcılığının yeni ortaya çıkan alanını incelemekte ve bu alanın karakter </w:t>
      </w:r>
      <w:r w:rsidR="00771121" w:rsidRPr="00DD6730">
        <w:rPr>
          <w:rFonts w:ascii="Times New Roman" w:hAnsi="Times New Roman" w:cs="Times New Roman"/>
          <w:sz w:val="24"/>
          <w:szCs w:val="24"/>
        </w:rPr>
        <w:t>tasarımı</w:t>
      </w:r>
      <w:r w:rsidRPr="00DD6730">
        <w:rPr>
          <w:rFonts w:ascii="Times New Roman" w:hAnsi="Times New Roman" w:cs="Times New Roman"/>
          <w:sz w:val="24"/>
          <w:szCs w:val="24"/>
        </w:rPr>
        <w:t xml:space="preserve"> ve estetik kompozisyonu yeniden tanımlama potansiyelini araştırmaktadır. Bu amaçla çalışmada yapay zeka </w:t>
      </w:r>
      <w:r w:rsidR="007430DA" w:rsidRPr="00DD6730">
        <w:rPr>
          <w:rFonts w:ascii="Times New Roman" w:hAnsi="Times New Roman" w:cs="Times New Roman"/>
          <w:sz w:val="24"/>
          <w:szCs w:val="24"/>
        </w:rPr>
        <w:t xml:space="preserve">(Dall-E </w:t>
      </w:r>
      <w:r w:rsidR="007550E9" w:rsidRPr="00DD6730">
        <w:rPr>
          <w:rFonts w:ascii="Times New Roman" w:hAnsi="Times New Roman" w:cs="Times New Roman"/>
          <w:sz w:val="24"/>
          <w:szCs w:val="24"/>
        </w:rPr>
        <w:t xml:space="preserve">2 </w:t>
      </w:r>
      <w:r w:rsidR="007430DA" w:rsidRPr="00DD6730">
        <w:rPr>
          <w:rFonts w:ascii="Times New Roman" w:hAnsi="Times New Roman" w:cs="Times New Roman"/>
          <w:sz w:val="24"/>
          <w:szCs w:val="24"/>
        </w:rPr>
        <w:t>ve D-ID</w:t>
      </w:r>
      <w:r w:rsidR="00CA23BB" w:rsidRPr="00DD6730">
        <w:rPr>
          <w:rFonts w:ascii="Times New Roman" w:hAnsi="Times New Roman" w:cs="Times New Roman"/>
          <w:sz w:val="24"/>
          <w:szCs w:val="24"/>
        </w:rPr>
        <w:t xml:space="preserve"> Platformları</w:t>
      </w:r>
      <w:r w:rsidR="007430DA" w:rsidRPr="00DD6730">
        <w:rPr>
          <w:rFonts w:ascii="Times New Roman" w:hAnsi="Times New Roman" w:cs="Times New Roman"/>
          <w:sz w:val="24"/>
          <w:szCs w:val="24"/>
        </w:rPr>
        <w:t xml:space="preserve">) </w:t>
      </w:r>
      <w:r w:rsidRPr="00DD6730">
        <w:rPr>
          <w:rFonts w:ascii="Times New Roman" w:hAnsi="Times New Roman" w:cs="Times New Roman"/>
          <w:sz w:val="24"/>
          <w:szCs w:val="24"/>
        </w:rPr>
        <w:t>kullanılarak üretilen 2023 yılı yapımı "The Frost</w:t>
      </w:r>
      <w:r w:rsidR="00230B89" w:rsidRPr="00DD6730">
        <w:rPr>
          <w:rFonts w:ascii="Times New Roman" w:hAnsi="Times New Roman" w:cs="Times New Roman"/>
          <w:sz w:val="24"/>
          <w:szCs w:val="24"/>
        </w:rPr>
        <w:t>: Part One</w:t>
      </w:r>
      <w:r w:rsidRPr="00DD6730">
        <w:rPr>
          <w:rFonts w:ascii="Times New Roman" w:hAnsi="Times New Roman" w:cs="Times New Roman"/>
          <w:sz w:val="24"/>
          <w:szCs w:val="24"/>
        </w:rPr>
        <w:t xml:space="preserve">" filminin üslup yapısı Christian Metz'in göstergebilim teorisi ekseninde analiz edilmektedir. </w:t>
      </w:r>
      <w:r w:rsidR="00C708F0" w:rsidRPr="00DD6730">
        <w:rPr>
          <w:rFonts w:ascii="Times New Roman" w:hAnsi="Times New Roman" w:cs="Times New Roman"/>
          <w:sz w:val="24"/>
          <w:szCs w:val="24"/>
        </w:rPr>
        <w:t>Ç</w:t>
      </w:r>
      <w:r w:rsidRPr="00DD6730">
        <w:rPr>
          <w:rFonts w:ascii="Times New Roman" w:hAnsi="Times New Roman" w:cs="Times New Roman"/>
          <w:sz w:val="24"/>
          <w:szCs w:val="24"/>
        </w:rPr>
        <w:t xml:space="preserve">alışmada elde edilen sonuç, yapay zekanın film yapım süreci üzerindeki etkisinin hala gelişmekte olduğudur. </w:t>
      </w:r>
      <w:r w:rsidR="00151BB6">
        <w:rPr>
          <w:rFonts w:ascii="Times New Roman" w:hAnsi="Times New Roman" w:cs="Times New Roman"/>
          <w:sz w:val="24"/>
          <w:szCs w:val="24"/>
        </w:rPr>
        <w:t>Çünkü</w:t>
      </w:r>
      <w:r w:rsidR="0065441D">
        <w:rPr>
          <w:rFonts w:ascii="Times New Roman" w:hAnsi="Times New Roman" w:cs="Times New Roman"/>
          <w:sz w:val="24"/>
          <w:szCs w:val="24"/>
        </w:rPr>
        <w:t>,</w:t>
      </w:r>
      <w:r w:rsidR="00151BB6">
        <w:rPr>
          <w:rFonts w:ascii="Times New Roman" w:hAnsi="Times New Roman" w:cs="Times New Roman"/>
          <w:sz w:val="24"/>
          <w:szCs w:val="24"/>
        </w:rPr>
        <w:t xml:space="preserve"> ö</w:t>
      </w:r>
      <w:r w:rsidR="00D81BFB">
        <w:rPr>
          <w:rFonts w:ascii="Times New Roman" w:hAnsi="Times New Roman" w:cs="Times New Roman"/>
          <w:sz w:val="24"/>
          <w:szCs w:val="24"/>
        </w:rPr>
        <w:t>rneklemde</w:t>
      </w:r>
      <w:r w:rsidR="00552312" w:rsidRPr="00DD6730">
        <w:rPr>
          <w:rStyle w:val="oypena"/>
          <w:rFonts w:ascii="Times New Roman" w:hAnsi="Times New Roman" w:cs="Times New Roman"/>
          <w:sz w:val="24"/>
          <w:szCs w:val="24"/>
        </w:rPr>
        <w:t xml:space="preserve"> k</w:t>
      </w:r>
      <w:r w:rsidRPr="00DD6730">
        <w:rPr>
          <w:rFonts w:ascii="Times New Roman" w:hAnsi="Times New Roman" w:cs="Times New Roman"/>
          <w:sz w:val="24"/>
          <w:szCs w:val="24"/>
        </w:rPr>
        <w:t>arakterler herhangi bir aksiyon içinde bulunana kadar gerçekçi etkide görsel tasarıma sahip olsalar da, harekete başladıkları zaman senkronu bozuk ve tekinsiz biçimlerle izleyici</w:t>
      </w:r>
      <w:r w:rsidR="00567CEB" w:rsidRPr="00DD6730">
        <w:rPr>
          <w:rFonts w:ascii="Times New Roman" w:hAnsi="Times New Roman" w:cs="Times New Roman"/>
          <w:sz w:val="24"/>
          <w:szCs w:val="24"/>
        </w:rPr>
        <w:t>yi anlatının dışına çıkarmaktadırlar</w:t>
      </w:r>
      <w:r w:rsidRPr="00DD6730">
        <w:rPr>
          <w:rFonts w:ascii="Times New Roman" w:hAnsi="Times New Roman" w:cs="Times New Roman"/>
          <w:sz w:val="24"/>
          <w:szCs w:val="24"/>
        </w:rPr>
        <w:t xml:space="preserve">. </w:t>
      </w:r>
      <w:r w:rsidR="00A40CD6" w:rsidRPr="00DD6730">
        <w:rPr>
          <w:rFonts w:ascii="Times New Roman" w:hAnsi="Times New Roman" w:cs="Times New Roman"/>
          <w:sz w:val="24"/>
          <w:szCs w:val="24"/>
        </w:rPr>
        <w:t xml:space="preserve">Film </w:t>
      </w:r>
      <w:r w:rsidR="009B3E6E" w:rsidRPr="00DD6730">
        <w:rPr>
          <w:rFonts w:ascii="Times New Roman" w:hAnsi="Times New Roman" w:cs="Times New Roman"/>
          <w:sz w:val="24"/>
          <w:szCs w:val="24"/>
        </w:rPr>
        <w:t xml:space="preserve">genel </w:t>
      </w:r>
      <w:r w:rsidR="00453EDF" w:rsidRPr="00DD6730">
        <w:rPr>
          <w:rFonts w:ascii="Times New Roman" w:hAnsi="Times New Roman" w:cs="Times New Roman"/>
          <w:sz w:val="24"/>
          <w:szCs w:val="24"/>
        </w:rPr>
        <w:t xml:space="preserve">anlatı </w:t>
      </w:r>
      <w:r w:rsidR="009B3E6E" w:rsidRPr="00DD6730">
        <w:rPr>
          <w:rFonts w:ascii="Times New Roman" w:hAnsi="Times New Roman" w:cs="Times New Roman"/>
          <w:sz w:val="24"/>
          <w:szCs w:val="24"/>
        </w:rPr>
        <w:t>kodları</w:t>
      </w:r>
      <w:r w:rsidR="00453EDF" w:rsidRPr="00DD6730">
        <w:rPr>
          <w:rFonts w:ascii="Times New Roman" w:hAnsi="Times New Roman" w:cs="Times New Roman"/>
          <w:sz w:val="24"/>
          <w:szCs w:val="24"/>
        </w:rPr>
        <w:t>nı</w:t>
      </w:r>
      <w:r w:rsidR="009B3E6E" w:rsidRPr="00DD6730">
        <w:rPr>
          <w:rFonts w:ascii="Times New Roman" w:hAnsi="Times New Roman" w:cs="Times New Roman"/>
          <w:sz w:val="24"/>
          <w:szCs w:val="24"/>
        </w:rPr>
        <w:t xml:space="preserve"> içinde barındırmaktadır</w:t>
      </w:r>
      <w:r w:rsidR="00857594" w:rsidRPr="00DD6730">
        <w:rPr>
          <w:rFonts w:ascii="Times New Roman" w:hAnsi="Times New Roman" w:cs="Times New Roman"/>
          <w:sz w:val="24"/>
          <w:szCs w:val="24"/>
        </w:rPr>
        <w:t xml:space="preserve"> ve tutarlı bir üsluba sahiptir</w:t>
      </w:r>
      <w:r w:rsidR="009B3E6E" w:rsidRPr="00DD6730">
        <w:rPr>
          <w:rFonts w:ascii="Times New Roman" w:hAnsi="Times New Roman" w:cs="Times New Roman"/>
          <w:sz w:val="24"/>
          <w:szCs w:val="24"/>
        </w:rPr>
        <w:t xml:space="preserve">. Ancak kodların aktardığı anlam, </w:t>
      </w:r>
      <w:r w:rsidR="00F828C7" w:rsidRPr="00DD6730">
        <w:rPr>
          <w:rFonts w:ascii="Times New Roman" w:hAnsi="Times New Roman" w:cs="Times New Roman"/>
          <w:sz w:val="24"/>
          <w:szCs w:val="24"/>
        </w:rPr>
        <w:t xml:space="preserve">her ne kadar </w:t>
      </w:r>
      <w:r w:rsidR="00F828C7" w:rsidRPr="00DD6730">
        <w:rPr>
          <w:rFonts w:ascii="Times New Roman" w:hAnsi="Times New Roman" w:cs="Times New Roman"/>
          <w:sz w:val="24"/>
          <w:szCs w:val="24"/>
        </w:rPr>
        <w:t xml:space="preserve">zaman zaman </w:t>
      </w:r>
      <w:r w:rsidR="00F828C7" w:rsidRPr="00DD6730">
        <w:rPr>
          <w:rStyle w:val="oypena"/>
          <w:rFonts w:ascii="Times New Roman" w:hAnsi="Times New Roman" w:cs="Times New Roman"/>
          <w:sz w:val="24"/>
          <w:szCs w:val="24"/>
        </w:rPr>
        <w:t>gerçeküstü bir atmosfer</w:t>
      </w:r>
      <w:r w:rsidR="00F828C7" w:rsidRPr="00DD6730">
        <w:rPr>
          <w:rStyle w:val="oypena"/>
          <w:rFonts w:ascii="Times New Roman" w:hAnsi="Times New Roman" w:cs="Times New Roman"/>
          <w:sz w:val="24"/>
          <w:szCs w:val="24"/>
        </w:rPr>
        <w:t xml:space="preserve"> amaçlanmış olsa </w:t>
      </w:r>
      <w:r w:rsidR="00567CEB" w:rsidRPr="00DD6730">
        <w:rPr>
          <w:rStyle w:val="oypena"/>
          <w:rFonts w:ascii="Times New Roman" w:hAnsi="Times New Roman" w:cs="Times New Roman"/>
          <w:sz w:val="24"/>
          <w:szCs w:val="24"/>
        </w:rPr>
        <w:t>da filmin</w:t>
      </w:r>
      <w:r w:rsidR="009B3E6E" w:rsidRPr="00DD6730">
        <w:rPr>
          <w:rFonts w:ascii="Times New Roman" w:hAnsi="Times New Roman" w:cs="Times New Roman"/>
          <w:sz w:val="24"/>
          <w:szCs w:val="24"/>
        </w:rPr>
        <w:t xml:space="preserve"> görsel tasarımında meydana gelen bozulmalar nedeniyle akıcı biçimde işlenememektedir. </w:t>
      </w:r>
      <w:r w:rsidR="009030C7" w:rsidRPr="00DD6730">
        <w:rPr>
          <w:rFonts w:ascii="Times New Roman" w:hAnsi="Times New Roman" w:cs="Times New Roman"/>
          <w:sz w:val="24"/>
          <w:szCs w:val="24"/>
        </w:rPr>
        <w:t xml:space="preserve">“The Frost: Part Two” </w:t>
      </w:r>
      <w:r w:rsidR="00FB0D37" w:rsidRPr="00DD6730">
        <w:rPr>
          <w:rFonts w:ascii="Times New Roman" w:hAnsi="Times New Roman" w:cs="Times New Roman"/>
          <w:sz w:val="24"/>
          <w:szCs w:val="24"/>
        </w:rPr>
        <w:t xml:space="preserve">filmi </w:t>
      </w:r>
      <w:r w:rsidR="009030C7" w:rsidRPr="00DD6730">
        <w:rPr>
          <w:rFonts w:ascii="Times New Roman" w:hAnsi="Times New Roman" w:cs="Times New Roman"/>
          <w:sz w:val="24"/>
          <w:szCs w:val="24"/>
        </w:rPr>
        <w:t xml:space="preserve">fragmanında da benzer görsel tasarım sorunlarını görmek mümkündür. </w:t>
      </w:r>
      <w:r w:rsidRPr="00DD6730">
        <w:rPr>
          <w:rFonts w:ascii="Times New Roman" w:hAnsi="Times New Roman" w:cs="Times New Roman"/>
          <w:sz w:val="24"/>
          <w:szCs w:val="24"/>
        </w:rPr>
        <w:t>Bu nedenle, yapay zekanın film yapım sürecinde kullanımının potansiyel faydaları bulunsa da h</w:t>
      </w:r>
      <w:r w:rsidR="0086395B" w:rsidRPr="00DD6730">
        <w:rPr>
          <w:rFonts w:ascii="Times New Roman" w:hAnsi="Times New Roman" w:cs="Times New Roman"/>
          <w:sz w:val="24"/>
          <w:szCs w:val="24"/>
        </w:rPr>
        <w:t>ala</w:t>
      </w:r>
      <w:r w:rsidRPr="00DD6730">
        <w:rPr>
          <w:rFonts w:ascii="Times New Roman" w:hAnsi="Times New Roman" w:cs="Times New Roman"/>
          <w:sz w:val="24"/>
          <w:szCs w:val="24"/>
        </w:rPr>
        <w:t xml:space="preserve"> teknik sınırlamaların söz konusu olduğunu belirtmek gerekmektedir.</w:t>
      </w:r>
      <w:r w:rsidR="00B81541" w:rsidRPr="00DD6730">
        <w:rPr>
          <w:rFonts w:ascii="Times New Roman" w:hAnsi="Times New Roman" w:cs="Times New Roman"/>
          <w:sz w:val="24"/>
          <w:szCs w:val="24"/>
        </w:rPr>
        <w:t xml:space="preserve"> </w:t>
      </w:r>
      <w:r w:rsidR="00002751" w:rsidRPr="00DD6730">
        <w:rPr>
          <w:rFonts w:ascii="Times New Roman" w:hAnsi="Times New Roman" w:cs="Times New Roman"/>
          <w:sz w:val="24"/>
          <w:szCs w:val="24"/>
        </w:rPr>
        <w:t xml:space="preserve">Yapay zekanın anlamsal kodlara ve gerçekçi </w:t>
      </w:r>
      <w:r w:rsidR="00002751" w:rsidRPr="00DD6730">
        <w:rPr>
          <w:rFonts w:ascii="Times New Roman" w:hAnsi="Times New Roman" w:cs="Times New Roman"/>
          <w:sz w:val="24"/>
          <w:szCs w:val="24"/>
        </w:rPr>
        <w:t>etkilere</w:t>
      </w:r>
      <w:r w:rsidR="00002751" w:rsidRPr="00DD6730">
        <w:rPr>
          <w:rFonts w:ascii="Times New Roman" w:hAnsi="Times New Roman" w:cs="Times New Roman"/>
          <w:sz w:val="24"/>
          <w:szCs w:val="24"/>
        </w:rPr>
        <w:t xml:space="preserve"> sahip eserler üretebilme potansiyeli ancak görsel üretim tekniklerindeki gelişmelerle mümkün olabilecektir.</w:t>
      </w:r>
    </w:p>
    <w:p w14:paraId="1A8F8CF2" w14:textId="09D955B8" w:rsidR="00F611DB" w:rsidRPr="00DD6730" w:rsidRDefault="00FB274C" w:rsidP="00E0526C">
      <w:pPr>
        <w:jc w:val="both"/>
        <w:rPr>
          <w:rFonts w:ascii="Times New Roman" w:hAnsi="Times New Roman" w:cs="Times New Roman"/>
          <w:sz w:val="24"/>
          <w:szCs w:val="24"/>
        </w:rPr>
      </w:pPr>
      <w:r w:rsidRPr="00DD6730">
        <w:rPr>
          <w:rFonts w:ascii="Times New Roman" w:hAnsi="Times New Roman" w:cs="Times New Roman"/>
          <w:b/>
          <w:bCs/>
          <w:sz w:val="24"/>
          <w:szCs w:val="24"/>
        </w:rPr>
        <w:t>Anahtar Kelimeler:</w:t>
      </w:r>
      <w:r w:rsidRPr="00DD6730">
        <w:rPr>
          <w:rFonts w:ascii="Times New Roman" w:hAnsi="Times New Roman" w:cs="Times New Roman"/>
          <w:sz w:val="24"/>
          <w:szCs w:val="24"/>
        </w:rPr>
        <w:t xml:space="preserve"> Sinema, Yapay Zeka, Göstergebilim, </w:t>
      </w:r>
      <w:r w:rsidR="00EC4968" w:rsidRPr="00DD6730">
        <w:rPr>
          <w:rFonts w:ascii="Times New Roman" w:hAnsi="Times New Roman" w:cs="Times New Roman"/>
          <w:sz w:val="24"/>
          <w:szCs w:val="24"/>
        </w:rPr>
        <w:t>Film Yapımı, Video Tasarımı</w:t>
      </w:r>
    </w:p>
    <w:p w14:paraId="4E4CB12F" w14:textId="5D1A6D27" w:rsidR="0045782D" w:rsidRPr="00DD6730" w:rsidRDefault="00A0238B" w:rsidP="0045782D">
      <w:pPr>
        <w:jc w:val="both"/>
        <w:rPr>
          <w:rFonts w:ascii="Times New Roman" w:hAnsi="Times New Roman" w:cs="Times New Roman"/>
          <w:sz w:val="24"/>
          <w:szCs w:val="24"/>
        </w:rPr>
      </w:pPr>
      <w:r w:rsidRPr="00DD6730">
        <w:rPr>
          <w:rFonts w:ascii="Times New Roman" w:hAnsi="Times New Roman" w:cs="Times New Roman"/>
          <w:sz w:val="24"/>
          <w:szCs w:val="24"/>
        </w:rPr>
        <w:t xml:space="preserve">The symbiotic relationship between cinema and artificial intelligence (AI) is undergoing rapid transformation. Today, a new phenomenon, defined as post-cinema, emerges at the intersection of computers serving as tools and computers performing creative functions. Although AI has long enriched film production through special effects and animation, its deeper integration into the creative process raises different questions. In this context, this study explores the newly emerging field of AI-assisted film production and investigates its potential to redefine character design and esthetic composition. To achieve this, the study analyzes the stylistic structure of the 2023 film "The Frost: Part One”, produced using AI (Dall-E 2 and D-ID Platforms) based on Christian Metz’s semiotic theory. The conclusion obtained in this study is that the impact of AI on the film production process is still developing. </w:t>
      </w:r>
      <w:r w:rsidR="002955F8">
        <w:rPr>
          <w:rFonts w:ascii="Times New Roman" w:hAnsi="Times New Roman" w:cs="Times New Roman"/>
          <w:sz w:val="24"/>
          <w:szCs w:val="24"/>
        </w:rPr>
        <w:t>Because, a</w:t>
      </w:r>
      <w:r w:rsidRPr="00DD6730">
        <w:rPr>
          <w:rFonts w:ascii="Times New Roman" w:hAnsi="Times New Roman" w:cs="Times New Roman"/>
          <w:sz w:val="24"/>
          <w:szCs w:val="24"/>
        </w:rPr>
        <w:t xml:space="preserve">lthough the characters in the </w:t>
      </w:r>
      <w:r w:rsidR="009D51A9">
        <w:rPr>
          <w:rFonts w:ascii="Times New Roman" w:hAnsi="Times New Roman" w:cs="Times New Roman"/>
          <w:sz w:val="24"/>
          <w:szCs w:val="24"/>
        </w:rPr>
        <w:t>sample</w:t>
      </w:r>
      <w:r w:rsidRPr="00DD6730">
        <w:rPr>
          <w:rFonts w:ascii="Times New Roman" w:hAnsi="Times New Roman" w:cs="Times New Roman"/>
          <w:sz w:val="24"/>
          <w:szCs w:val="24"/>
        </w:rPr>
        <w:t xml:space="preserve"> have a realistic visual design until they take any action, when they start to </w:t>
      </w:r>
      <w:r w:rsidR="00927116" w:rsidRPr="00DD6730">
        <w:rPr>
          <w:rFonts w:ascii="Times New Roman" w:hAnsi="Times New Roman" w:cs="Times New Roman"/>
          <w:sz w:val="24"/>
          <w:szCs w:val="24"/>
        </w:rPr>
        <w:t>act</w:t>
      </w:r>
      <w:r w:rsidRPr="00DD6730">
        <w:rPr>
          <w:rFonts w:ascii="Times New Roman" w:hAnsi="Times New Roman" w:cs="Times New Roman"/>
          <w:sz w:val="24"/>
          <w:szCs w:val="24"/>
        </w:rPr>
        <w:t xml:space="preserve">, </w:t>
      </w:r>
      <w:r w:rsidR="00C923D1" w:rsidRPr="00DD6730">
        <w:rPr>
          <w:rFonts w:ascii="Times New Roman" w:hAnsi="Times New Roman" w:cs="Times New Roman"/>
          <w:sz w:val="24"/>
          <w:szCs w:val="24"/>
        </w:rPr>
        <w:t>they take the audience out of the narrative with out-of-sync and uncanny shapes.</w:t>
      </w:r>
      <w:r w:rsidRPr="00DD6730">
        <w:rPr>
          <w:rFonts w:ascii="Times New Roman" w:hAnsi="Times New Roman" w:cs="Times New Roman"/>
          <w:sz w:val="24"/>
          <w:szCs w:val="24"/>
        </w:rPr>
        <w:t xml:space="preserve"> The film contains general codes and a consistent style. However, the meaning conveyed by the codes cannot be processed fluently because of distortions in the visual design of the film</w:t>
      </w:r>
      <w:r w:rsidR="005B131E" w:rsidRPr="00DD6730">
        <w:rPr>
          <w:rFonts w:ascii="Times New Roman" w:hAnsi="Times New Roman" w:cs="Times New Roman"/>
          <w:sz w:val="24"/>
          <w:szCs w:val="24"/>
        </w:rPr>
        <w:t xml:space="preserve">, </w:t>
      </w:r>
      <w:r w:rsidR="005B131E" w:rsidRPr="00DD6730">
        <w:rPr>
          <w:rFonts w:ascii="Times New Roman" w:hAnsi="Times New Roman" w:cs="Times New Roman"/>
          <w:sz w:val="24"/>
          <w:szCs w:val="24"/>
        </w:rPr>
        <w:t>even though a surreal atmosphere was intended from time to time.</w:t>
      </w:r>
      <w:r w:rsidRPr="00DD6730">
        <w:rPr>
          <w:rFonts w:ascii="Times New Roman" w:hAnsi="Times New Roman" w:cs="Times New Roman"/>
          <w:sz w:val="24"/>
          <w:szCs w:val="24"/>
        </w:rPr>
        <w:t xml:space="preserve"> It is possible to see similar visual design problems in the “The Frost: Part Two” film trailer. Therefore, although there are potential benefits to the use of AI in the film </w:t>
      </w:r>
      <w:r w:rsidRPr="00DD6730">
        <w:rPr>
          <w:rFonts w:ascii="Times New Roman" w:hAnsi="Times New Roman" w:cs="Times New Roman"/>
          <w:sz w:val="24"/>
          <w:szCs w:val="24"/>
        </w:rPr>
        <w:lastRenderedPageBreak/>
        <w:t xml:space="preserve">production process, it should be noted that there are still technical limitations. </w:t>
      </w:r>
      <w:r w:rsidR="0045782D" w:rsidRPr="00DD6730">
        <w:rPr>
          <w:rFonts w:ascii="Times New Roman" w:hAnsi="Times New Roman" w:cs="Times New Roman"/>
          <w:sz w:val="24"/>
          <w:szCs w:val="24"/>
        </w:rPr>
        <w:t>The potential of AI to produce works with semantic codes and realistic effects will only be possible with the developments in visual production techniques.</w:t>
      </w:r>
    </w:p>
    <w:p w14:paraId="36885652" w14:textId="4C64B3A5" w:rsidR="00C10519" w:rsidRPr="00DD6730" w:rsidRDefault="00FB274C" w:rsidP="0045782D">
      <w:pPr>
        <w:jc w:val="both"/>
        <w:rPr>
          <w:rFonts w:ascii="Times New Roman" w:hAnsi="Times New Roman" w:cs="Times New Roman"/>
          <w:sz w:val="24"/>
          <w:szCs w:val="24"/>
        </w:rPr>
      </w:pPr>
      <w:r w:rsidRPr="00DD6730">
        <w:rPr>
          <w:rFonts w:ascii="Times New Roman" w:hAnsi="Times New Roman" w:cs="Times New Roman"/>
          <w:b/>
          <w:bCs/>
          <w:sz w:val="24"/>
          <w:szCs w:val="24"/>
        </w:rPr>
        <w:t>Keywords:</w:t>
      </w:r>
      <w:r w:rsidRPr="00DD6730">
        <w:rPr>
          <w:rFonts w:ascii="Times New Roman" w:hAnsi="Times New Roman" w:cs="Times New Roman"/>
          <w:sz w:val="24"/>
          <w:szCs w:val="24"/>
        </w:rPr>
        <w:t xml:space="preserve"> Cinema, Artificial Intelligence, Semiology, </w:t>
      </w:r>
      <w:r w:rsidR="00EC4968" w:rsidRPr="00DD6730">
        <w:rPr>
          <w:rFonts w:ascii="Times New Roman" w:hAnsi="Times New Roman" w:cs="Times New Roman"/>
          <w:sz w:val="24"/>
          <w:szCs w:val="24"/>
        </w:rPr>
        <w:t>Film</w:t>
      </w:r>
      <w:r w:rsidR="00F74E10" w:rsidRPr="00DD6730">
        <w:rPr>
          <w:rFonts w:ascii="Times New Roman" w:hAnsi="Times New Roman" w:cs="Times New Roman"/>
          <w:sz w:val="24"/>
          <w:szCs w:val="24"/>
        </w:rPr>
        <w:t>m</w:t>
      </w:r>
      <w:r w:rsidR="00EC4968" w:rsidRPr="00DD6730">
        <w:rPr>
          <w:rFonts w:ascii="Times New Roman" w:hAnsi="Times New Roman" w:cs="Times New Roman"/>
          <w:sz w:val="24"/>
          <w:szCs w:val="24"/>
        </w:rPr>
        <w:t>aking, Video Design</w:t>
      </w:r>
    </w:p>
    <w:p w14:paraId="5C1944A5" w14:textId="77777777" w:rsidR="00991B16" w:rsidRPr="00DD6730" w:rsidRDefault="00991B16" w:rsidP="00C10519">
      <w:pPr>
        <w:rPr>
          <w:rFonts w:ascii="Times New Roman" w:hAnsi="Times New Roman" w:cs="Times New Roman"/>
          <w:sz w:val="24"/>
          <w:szCs w:val="24"/>
        </w:rPr>
      </w:pPr>
    </w:p>
    <w:p w14:paraId="03D2CEF9" w14:textId="77777777" w:rsidR="00B466C3" w:rsidRPr="00DD6730" w:rsidRDefault="00B466C3" w:rsidP="00C10519">
      <w:pPr>
        <w:rPr>
          <w:rFonts w:ascii="Times New Roman" w:hAnsi="Times New Roman" w:cs="Times New Roman"/>
          <w:sz w:val="24"/>
          <w:szCs w:val="24"/>
        </w:rPr>
      </w:pPr>
    </w:p>
    <w:sectPr w:rsidR="00B466C3" w:rsidRPr="00DD6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6C"/>
    <w:rsid w:val="00002751"/>
    <w:rsid w:val="0001386E"/>
    <w:rsid w:val="0002212A"/>
    <w:rsid w:val="00096718"/>
    <w:rsid w:val="000B4252"/>
    <w:rsid w:val="00110327"/>
    <w:rsid w:val="00131736"/>
    <w:rsid w:val="00151BB6"/>
    <w:rsid w:val="00183895"/>
    <w:rsid w:val="00197D21"/>
    <w:rsid w:val="001C4812"/>
    <w:rsid w:val="00230B89"/>
    <w:rsid w:val="002426DF"/>
    <w:rsid w:val="002955F8"/>
    <w:rsid w:val="002A39D1"/>
    <w:rsid w:val="002A4C48"/>
    <w:rsid w:val="0033657B"/>
    <w:rsid w:val="0034679A"/>
    <w:rsid w:val="003951F4"/>
    <w:rsid w:val="004269FE"/>
    <w:rsid w:val="00453EDF"/>
    <w:rsid w:val="0045782D"/>
    <w:rsid w:val="00483723"/>
    <w:rsid w:val="004F7D23"/>
    <w:rsid w:val="005177AD"/>
    <w:rsid w:val="00552312"/>
    <w:rsid w:val="00567CEB"/>
    <w:rsid w:val="00591520"/>
    <w:rsid w:val="005B131E"/>
    <w:rsid w:val="005B7607"/>
    <w:rsid w:val="005E5758"/>
    <w:rsid w:val="00606E11"/>
    <w:rsid w:val="0063700E"/>
    <w:rsid w:val="006529A8"/>
    <w:rsid w:val="0065344B"/>
    <w:rsid w:val="0065441D"/>
    <w:rsid w:val="00665B99"/>
    <w:rsid w:val="00680D21"/>
    <w:rsid w:val="00687FB3"/>
    <w:rsid w:val="006D187C"/>
    <w:rsid w:val="007154B8"/>
    <w:rsid w:val="007430DA"/>
    <w:rsid w:val="007550E9"/>
    <w:rsid w:val="00771121"/>
    <w:rsid w:val="007B6DAF"/>
    <w:rsid w:val="00857594"/>
    <w:rsid w:val="0086395B"/>
    <w:rsid w:val="00865F01"/>
    <w:rsid w:val="00875F7F"/>
    <w:rsid w:val="008A0C0A"/>
    <w:rsid w:val="009030C7"/>
    <w:rsid w:val="00927116"/>
    <w:rsid w:val="00936245"/>
    <w:rsid w:val="00966A0F"/>
    <w:rsid w:val="00991B16"/>
    <w:rsid w:val="009B3E6E"/>
    <w:rsid w:val="009D2842"/>
    <w:rsid w:val="009D51A9"/>
    <w:rsid w:val="009E2675"/>
    <w:rsid w:val="00A0238B"/>
    <w:rsid w:val="00A16993"/>
    <w:rsid w:val="00A40CD6"/>
    <w:rsid w:val="00A515E4"/>
    <w:rsid w:val="00AC04F6"/>
    <w:rsid w:val="00B127C4"/>
    <w:rsid w:val="00B466C3"/>
    <w:rsid w:val="00B81541"/>
    <w:rsid w:val="00BB405E"/>
    <w:rsid w:val="00BE2C1A"/>
    <w:rsid w:val="00C03244"/>
    <w:rsid w:val="00C10519"/>
    <w:rsid w:val="00C60870"/>
    <w:rsid w:val="00C62992"/>
    <w:rsid w:val="00C708F0"/>
    <w:rsid w:val="00C923D1"/>
    <w:rsid w:val="00CA23BB"/>
    <w:rsid w:val="00CC10C3"/>
    <w:rsid w:val="00CE14A6"/>
    <w:rsid w:val="00CF31C3"/>
    <w:rsid w:val="00D4309D"/>
    <w:rsid w:val="00D470EF"/>
    <w:rsid w:val="00D81BFB"/>
    <w:rsid w:val="00DA7CD1"/>
    <w:rsid w:val="00DD6730"/>
    <w:rsid w:val="00E0526C"/>
    <w:rsid w:val="00E16E3B"/>
    <w:rsid w:val="00E3243B"/>
    <w:rsid w:val="00E4301C"/>
    <w:rsid w:val="00E708BC"/>
    <w:rsid w:val="00E832F0"/>
    <w:rsid w:val="00E91F0D"/>
    <w:rsid w:val="00E96AC4"/>
    <w:rsid w:val="00EC4968"/>
    <w:rsid w:val="00ED2DB8"/>
    <w:rsid w:val="00F34239"/>
    <w:rsid w:val="00F611DB"/>
    <w:rsid w:val="00F73A33"/>
    <w:rsid w:val="00F74E10"/>
    <w:rsid w:val="00F828C7"/>
    <w:rsid w:val="00F84841"/>
    <w:rsid w:val="00FA57F8"/>
    <w:rsid w:val="00FB0D37"/>
    <w:rsid w:val="00FB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F1C2"/>
  <w15:chartTrackingRefBased/>
  <w15:docId w15:val="{86C7EE72-064E-4457-B5F4-F25D75F3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05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05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0526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0526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0526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0526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0526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0526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0526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526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0526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0526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0526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0526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052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052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052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0526C"/>
    <w:rPr>
      <w:rFonts w:eastAsiaTheme="majorEastAsia" w:cstheme="majorBidi"/>
      <w:color w:val="272727" w:themeColor="text1" w:themeTint="D8"/>
    </w:rPr>
  </w:style>
  <w:style w:type="paragraph" w:styleId="KonuBal">
    <w:name w:val="Title"/>
    <w:basedOn w:val="Normal"/>
    <w:next w:val="Normal"/>
    <w:link w:val="KonuBalChar"/>
    <w:uiPriority w:val="10"/>
    <w:qFormat/>
    <w:rsid w:val="00E05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0526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0526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0526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0526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0526C"/>
    <w:rPr>
      <w:i/>
      <w:iCs/>
      <w:color w:val="404040" w:themeColor="text1" w:themeTint="BF"/>
    </w:rPr>
  </w:style>
  <w:style w:type="paragraph" w:styleId="ListeParagraf">
    <w:name w:val="List Paragraph"/>
    <w:basedOn w:val="Normal"/>
    <w:uiPriority w:val="34"/>
    <w:qFormat/>
    <w:rsid w:val="00E0526C"/>
    <w:pPr>
      <w:ind w:left="720"/>
      <w:contextualSpacing/>
    </w:pPr>
  </w:style>
  <w:style w:type="character" w:styleId="GlVurgulama">
    <w:name w:val="Intense Emphasis"/>
    <w:basedOn w:val="VarsaylanParagrafYazTipi"/>
    <w:uiPriority w:val="21"/>
    <w:qFormat/>
    <w:rsid w:val="00E0526C"/>
    <w:rPr>
      <w:i/>
      <w:iCs/>
      <w:color w:val="0F4761" w:themeColor="accent1" w:themeShade="BF"/>
    </w:rPr>
  </w:style>
  <w:style w:type="paragraph" w:styleId="GlAlnt">
    <w:name w:val="Intense Quote"/>
    <w:basedOn w:val="Normal"/>
    <w:next w:val="Normal"/>
    <w:link w:val="GlAlntChar"/>
    <w:uiPriority w:val="30"/>
    <w:qFormat/>
    <w:rsid w:val="00E05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0526C"/>
    <w:rPr>
      <w:i/>
      <w:iCs/>
      <w:color w:val="0F4761" w:themeColor="accent1" w:themeShade="BF"/>
    </w:rPr>
  </w:style>
  <w:style w:type="character" w:styleId="GlBavuru">
    <w:name w:val="Intense Reference"/>
    <w:basedOn w:val="VarsaylanParagrafYazTipi"/>
    <w:uiPriority w:val="32"/>
    <w:qFormat/>
    <w:rsid w:val="00E0526C"/>
    <w:rPr>
      <w:b/>
      <w:bCs/>
      <w:smallCaps/>
      <w:color w:val="0F4761" w:themeColor="accent1" w:themeShade="BF"/>
      <w:spacing w:val="5"/>
    </w:rPr>
  </w:style>
  <w:style w:type="character" w:customStyle="1" w:styleId="oypena">
    <w:name w:val="oypena"/>
    <w:basedOn w:val="VarsaylanParagrafYazTipi"/>
    <w:rsid w:val="00991B16"/>
  </w:style>
  <w:style w:type="character" w:styleId="Kpr">
    <w:name w:val="Hyperlink"/>
    <w:basedOn w:val="VarsaylanParagrafYazTipi"/>
    <w:uiPriority w:val="99"/>
    <w:unhideWhenUsed/>
    <w:rsid w:val="00B466C3"/>
    <w:rPr>
      <w:color w:val="467886" w:themeColor="hyperlink"/>
      <w:u w:val="single"/>
    </w:rPr>
  </w:style>
  <w:style w:type="character" w:styleId="zmlenmeyenBahsetme">
    <w:name w:val="Unresolved Mention"/>
    <w:basedOn w:val="VarsaylanParagrafYazTipi"/>
    <w:uiPriority w:val="99"/>
    <w:semiHidden/>
    <w:unhideWhenUsed/>
    <w:rsid w:val="00B46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601</Words>
  <Characters>3426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COBAN</dc:creator>
  <cp:keywords/>
  <dc:description/>
  <cp:lastModifiedBy>Erdi COBAN</cp:lastModifiedBy>
  <cp:revision>32</cp:revision>
  <dcterms:created xsi:type="dcterms:W3CDTF">2024-04-19T15:15:00Z</dcterms:created>
  <dcterms:modified xsi:type="dcterms:W3CDTF">2024-04-19T15:54:00Z</dcterms:modified>
</cp:coreProperties>
</file>